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asciiTheme="minorEastAsia" w:hAnsiTheme="minorEastAsia"/>
          <w:b/>
          <w:sz w:val="44"/>
          <w:szCs w:val="44"/>
        </w:rPr>
      </w:pPr>
      <w:bookmarkStart w:id="0" w:name="_Toc322269942"/>
      <w:bookmarkStart w:id="1" w:name="_Toc322354637"/>
      <w:bookmarkStart w:id="2" w:name="_Toc322104515"/>
      <w:bookmarkStart w:id="3" w:name="_Toc322105634"/>
      <w:bookmarkStart w:id="4" w:name="_Toc322354770"/>
      <w:bookmarkStart w:id="5" w:name="_Toc322351434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机械电气工程学院</w:t>
      </w:r>
      <w:r>
        <w:rPr>
          <w:rFonts w:asciiTheme="minorEastAsia" w:hAnsiTheme="minorEastAsia"/>
          <w:b/>
          <w:sz w:val="44"/>
          <w:szCs w:val="44"/>
        </w:rPr>
        <w:t>20</w:t>
      </w:r>
      <w:r>
        <w:rPr>
          <w:rFonts w:hint="eastAsia" w:asciiTheme="minorEastAsia" w:hAnsiTheme="minorEastAsia"/>
          <w:b/>
          <w:sz w:val="44"/>
          <w:szCs w:val="44"/>
        </w:rPr>
        <w:t>2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/>
          <w:b/>
          <w:sz w:val="44"/>
          <w:szCs w:val="44"/>
        </w:rPr>
        <w:t>-202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/>
          <w:b/>
          <w:sz w:val="44"/>
          <w:szCs w:val="44"/>
        </w:rPr>
        <w:t>学年第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一</w:t>
      </w:r>
      <w:r>
        <w:rPr>
          <w:rFonts w:hint="eastAsia" w:asciiTheme="minorEastAsia" w:hAnsiTheme="minorEastAsia"/>
          <w:b/>
          <w:sz w:val="44"/>
          <w:szCs w:val="44"/>
        </w:rPr>
        <w:t>学期本科生转专业工作实施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Theme="minorEastAsia" w:hAnsiTheme="minorEastAsia"/>
          <w:b/>
          <w:sz w:val="44"/>
          <w:szCs w:val="44"/>
        </w:rPr>
        <w:t>方案</w:t>
      </w: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根据《石河子大学普通本专科学生管理规定》《石河子大学普通本科学生转专业管理办法》（简称：管理办法）有关规定，依据《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机械电气工程</w:t>
      </w:r>
      <w:r>
        <w:rPr>
          <w:rFonts w:hint="eastAsia" w:ascii="仿宋" w:hAnsi="仿宋" w:eastAsia="仿宋"/>
          <w:sz w:val="32"/>
          <w:szCs w:val="32"/>
        </w:rPr>
        <w:t>学院本科生转专业实施细则》（简称：实施细则），制订202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学年第</w:t>
      </w: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学期本科生转专业工作的实施方案，有关事项通知如下：</w:t>
      </w:r>
    </w:p>
    <w:p>
      <w:pPr>
        <w:spacing w:line="56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一、转专业计划人数</w:t>
      </w:r>
    </w:p>
    <w:p>
      <w:pPr>
        <w:spacing w:line="560" w:lineRule="exact"/>
        <w:ind w:firstLine="627" w:firstLineChars="19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根据我院的师资力量、学生人数和学科发展等实际情况，经工作小组（领导小组）研究决定，202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学年第</w:t>
      </w: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学期转专业转入计划人数上限（详见附表）。</w:t>
      </w:r>
    </w:p>
    <w:tbl>
      <w:tblPr>
        <w:tblStyle w:val="6"/>
        <w:tblW w:w="92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1100"/>
        <w:gridCol w:w="1000"/>
        <w:gridCol w:w="725"/>
        <w:gridCol w:w="1038"/>
        <w:gridCol w:w="23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专业人数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层次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接收学 生名额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机械设计制造及自动化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</w:rPr>
              <w:t>姓名：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寇金梅；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</w:rPr>
              <w:t>电话：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0993-2058080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</w:rPr>
              <w:t>地址：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北苑工科楼228A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农业机械及其自动化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电气工程及其自动化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电子信息工程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工业工程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854"/>
              </w:tabs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eastAsia="zh-CN"/>
              </w:rPr>
              <w:tab/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合计：33人</w:t>
            </w:r>
          </w:p>
        </w:tc>
      </w:tr>
    </w:tbl>
    <w:p>
      <w:pPr>
        <w:spacing w:line="560" w:lineRule="exact"/>
        <w:ind w:firstLine="627" w:firstLineChars="196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二、资格要求</w:t>
      </w:r>
    </w:p>
    <w:p>
      <w:pPr>
        <w:spacing w:line="56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转出资格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学院转出学生不设成绩和比例限制，只审核学生转出申请基本条件符合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大学</w:t>
      </w:r>
      <w:r>
        <w:rPr>
          <w:rFonts w:hint="eastAsia" w:ascii="仿宋" w:hAnsi="仿宋" w:eastAsia="仿宋"/>
          <w:sz w:val="32"/>
          <w:szCs w:val="32"/>
        </w:rPr>
        <w:t>相关规定和要求。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黑体" w:hAnsi="黑体" w:eastAsia="黑体"/>
          <w:sz w:val="32"/>
          <w:szCs w:val="32"/>
        </w:rPr>
        <w:t xml:space="preserve"> 转入资格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申请转入学生应满足以下转入资格审核的基本条件：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具有本校学籍的全日制普通本科在校生；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遵守学校规章制度，品行端正，且在学校期间未受过纪律处分；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高考改革省份生源学生选考科目应包含物理，高考未改革省份生源学生应为理科生；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身体条件符合申请转入专业的《普通高等学校招生体检指导意见》；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非艺术类和体育类专业；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三、考核内容</w:t>
      </w:r>
    </w:p>
    <w:p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1.考核办法为（材料审核</w:t>
      </w:r>
      <w:r>
        <w:rPr>
          <w:rFonts w:hint="eastAsia" w:ascii="宋体" w:hAnsi="宋体"/>
          <w:sz w:val="32"/>
          <w:szCs w:val="32"/>
          <w:lang w:val="en-US" w:eastAsia="zh-CN"/>
        </w:rPr>
        <w:t>+</w:t>
      </w:r>
      <w:r>
        <w:rPr>
          <w:rFonts w:hint="eastAsia" w:ascii="宋体" w:hAnsi="宋体"/>
          <w:sz w:val="32"/>
          <w:szCs w:val="32"/>
        </w:rPr>
        <w:t>面试）。</w:t>
      </w:r>
    </w:p>
    <w:p>
      <w:pPr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2.具体考核内容： 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填写《石河子大学普通本（专）科学生转专业审批表》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入学以来有效原始成绩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单。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转出学院出具的思想品行鉴定意见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  <w:highlight w:val="cya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</w:rPr>
        <w:t>高考综合成绩和单科成绩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全国大学英语四、六级考试成绩单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与转入专业相关的各类获奖证书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入学体检表</w:t>
      </w:r>
    </w:p>
    <w:p>
      <w:pPr>
        <w:spacing w:line="560" w:lineRule="exact"/>
        <w:ind w:firstLine="643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家长知情同意证明文件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四、考核流程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学生自愿报名申请，经过资格审查、面试等阶段，最终确定转入学生名单。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学生自愿报名申请，经过资格审查、面试等阶段，最终确定转入学生名单。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材料提交截止时间：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2024年8月28日18：00</w:t>
      </w:r>
      <w:r>
        <w:rPr>
          <w:rFonts w:hint="eastAsia" w:ascii="仿宋" w:hAnsi="仿宋" w:eastAsia="仿宋" w:cs="仿宋"/>
          <w:sz w:val="32"/>
          <w:szCs w:val="32"/>
        </w:rPr>
        <w:t>(不按时提交纸质材料者，视为自动放弃转入学院相关专业的资格)。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2.资格审核：各系</w:t>
      </w:r>
      <w:r>
        <w:rPr>
          <w:rFonts w:hint="eastAsia" w:ascii="仿宋" w:hAnsi="仿宋" w:eastAsia="仿宋" w:cs="仿宋"/>
          <w:sz w:val="32"/>
          <w:szCs w:val="32"/>
        </w:rPr>
        <w:t>转专业工作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</w:t>
      </w:r>
      <w:r>
        <w:rPr>
          <w:rFonts w:hint="eastAsia" w:ascii="仿宋" w:hAnsi="仿宋" w:eastAsia="仿宋" w:cs="仿宋"/>
          <w:sz w:val="32"/>
          <w:szCs w:val="32"/>
        </w:rPr>
        <w:t>组需在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2024年8月30日</w:t>
      </w:r>
      <w:r>
        <w:rPr>
          <w:rFonts w:hint="eastAsia" w:ascii="仿宋" w:hAnsi="仿宋" w:eastAsia="仿宋" w:cs="仿宋"/>
          <w:sz w:val="32"/>
          <w:szCs w:val="32"/>
        </w:rPr>
        <w:t>完成对转专业申请的提交纸质材料初审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转入资格审核通过的学生，允许填报两个转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</w:t>
      </w:r>
      <w:r>
        <w:rPr>
          <w:rFonts w:hint="eastAsia" w:ascii="仿宋" w:hAnsi="仿宋" w:eastAsia="仿宋" w:cs="仿宋"/>
          <w:sz w:val="32"/>
          <w:szCs w:val="32"/>
        </w:rPr>
        <w:t>学院专业志愿，以第一志愿优先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3.面试：各系</w:t>
      </w:r>
      <w:r>
        <w:rPr>
          <w:rFonts w:hint="eastAsia" w:ascii="仿宋" w:hAnsi="仿宋" w:eastAsia="仿宋" w:cs="仿宋"/>
          <w:sz w:val="32"/>
          <w:szCs w:val="32"/>
        </w:rPr>
        <w:t>转专业面试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</w:t>
      </w:r>
      <w:r>
        <w:rPr>
          <w:rFonts w:hint="eastAsia" w:ascii="仿宋" w:hAnsi="仿宋" w:eastAsia="仿宋" w:cs="仿宋"/>
          <w:sz w:val="32"/>
          <w:szCs w:val="32"/>
        </w:rPr>
        <w:t>组需在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2024年9月2日</w:t>
      </w:r>
      <w:r>
        <w:rPr>
          <w:rFonts w:hint="eastAsia" w:ascii="仿宋" w:hAnsi="仿宋" w:eastAsia="仿宋" w:cs="仿宋"/>
          <w:sz w:val="32"/>
          <w:szCs w:val="32"/>
        </w:rPr>
        <w:t>完成对转专业组织面试，确定名次排名。</w:t>
      </w:r>
      <w:r>
        <w:rPr>
          <w:rFonts w:hint="eastAsia" w:ascii="仿宋" w:hAnsi="仿宋" w:eastAsia="仿宋"/>
          <w:sz w:val="32"/>
          <w:szCs w:val="32"/>
        </w:rPr>
        <w:t>面试将根据思想政治素质、沟通能力、学习能力、专业特长、专业了解程度、专业发展潜力方面进行综合考核；各系工作小组按照学院统一要求组织面试考核；若面试成绩不及格学生，申请转入专业不予接收，也不能申请转入学院其他各专业；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4.公示：</w:t>
      </w:r>
      <w:r>
        <w:rPr>
          <w:rFonts w:hint="eastAsia" w:ascii="仿宋" w:hAnsi="仿宋" w:eastAsia="仿宋"/>
          <w:sz w:val="32"/>
          <w:szCs w:val="32"/>
        </w:rPr>
        <w:t>各系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转专业</w:t>
      </w:r>
      <w:r>
        <w:rPr>
          <w:rFonts w:hint="eastAsia" w:ascii="仿宋" w:hAnsi="仿宋" w:eastAsia="仿宋"/>
          <w:sz w:val="32"/>
          <w:szCs w:val="32"/>
        </w:rPr>
        <w:t>工作小组面试考核确定的拟接收转专业学生名单，需经转专业领导小组审批通过后方可公示。</w:t>
      </w:r>
      <w:r>
        <w:rPr>
          <w:rFonts w:hint="eastAsia" w:ascii="仿宋" w:hAnsi="仿宋" w:eastAsia="仿宋" w:cs="仿宋"/>
          <w:sz w:val="32"/>
          <w:szCs w:val="32"/>
        </w:rPr>
        <w:t>拟转入学生名单在学院网页公示，公示期为3个工作日。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同意转入：公示无异议后报校教务处复核确定。做好办理学籍异动、课程补选、学生档案交接等后期工作。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拟转入学生请及时加入学院转专业工作QQ群：940219147</w:t>
      </w:r>
    </w:p>
    <w:p>
      <w:pPr>
        <w:spacing w:line="560" w:lineRule="exact"/>
        <w:ind w:firstLine="1280" w:firstLineChars="4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学</w:t>
      </w:r>
      <w:r>
        <w:rPr>
          <w:rFonts w:hint="eastAsia" w:ascii="仿宋" w:hAnsi="仿宋" w:eastAsia="仿宋"/>
          <w:sz w:val="32"/>
          <w:szCs w:val="32"/>
        </w:rPr>
        <w:t>院转专业工作联系人：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寇金梅</w:t>
      </w:r>
    </w:p>
    <w:p>
      <w:pPr>
        <w:spacing w:line="560" w:lineRule="exact"/>
        <w:ind w:left="838" w:leftChars="399" w:firstLine="1920" w:firstLineChars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0993-2058080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五、未尽事宜按“管理办法” “实施细则”有关精神执行。</w:t>
      </w:r>
    </w:p>
    <w:p>
      <w:pPr>
        <w:spacing w:line="240" w:lineRule="auto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963285" cy="4011295"/>
            <wp:effectExtent l="0" t="0" r="18415" b="825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rcRect l="8084" t="3030" r="11925" b="57857"/>
                    <a:stretch>
                      <a:fillRect/>
                    </a:stretch>
                  </pic:blipFill>
                  <pic:spPr>
                    <a:xfrm>
                      <a:off x="0" y="0"/>
                      <a:ext cx="5963285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ODRhYjVjM2ZlMGZhZDUwY2I2YmM2ZTM1MGQzYmMifQ=="/>
  </w:docVars>
  <w:rsids>
    <w:rsidRoot w:val="00172A27"/>
    <w:rsid w:val="00016025"/>
    <w:rsid w:val="000224D6"/>
    <w:rsid w:val="0003402B"/>
    <w:rsid w:val="00037FD5"/>
    <w:rsid w:val="000425A9"/>
    <w:rsid w:val="00045A39"/>
    <w:rsid w:val="000510DA"/>
    <w:rsid w:val="000520B4"/>
    <w:rsid w:val="00084BDD"/>
    <w:rsid w:val="000B3B58"/>
    <w:rsid w:val="000D749E"/>
    <w:rsid w:val="000E5238"/>
    <w:rsid w:val="000F1092"/>
    <w:rsid w:val="00107AEF"/>
    <w:rsid w:val="00113332"/>
    <w:rsid w:val="00115D9A"/>
    <w:rsid w:val="00147344"/>
    <w:rsid w:val="00154023"/>
    <w:rsid w:val="00174592"/>
    <w:rsid w:val="001814A6"/>
    <w:rsid w:val="001A6588"/>
    <w:rsid w:val="001B0EB7"/>
    <w:rsid w:val="001B40E1"/>
    <w:rsid w:val="001B784A"/>
    <w:rsid w:val="001C0013"/>
    <w:rsid w:val="001D10EF"/>
    <w:rsid w:val="001E4BFD"/>
    <w:rsid w:val="001F1026"/>
    <w:rsid w:val="002108F9"/>
    <w:rsid w:val="002366FD"/>
    <w:rsid w:val="00243160"/>
    <w:rsid w:val="00271A8B"/>
    <w:rsid w:val="002729AD"/>
    <w:rsid w:val="002B636A"/>
    <w:rsid w:val="002C7C2E"/>
    <w:rsid w:val="002D340C"/>
    <w:rsid w:val="002E1735"/>
    <w:rsid w:val="002F7F1A"/>
    <w:rsid w:val="003051AF"/>
    <w:rsid w:val="00381B07"/>
    <w:rsid w:val="00396509"/>
    <w:rsid w:val="003B0183"/>
    <w:rsid w:val="003B3DCD"/>
    <w:rsid w:val="003B6240"/>
    <w:rsid w:val="003C09BC"/>
    <w:rsid w:val="003E670F"/>
    <w:rsid w:val="003F0788"/>
    <w:rsid w:val="0040532E"/>
    <w:rsid w:val="00432E13"/>
    <w:rsid w:val="004336CF"/>
    <w:rsid w:val="00441D74"/>
    <w:rsid w:val="00456814"/>
    <w:rsid w:val="00463C0A"/>
    <w:rsid w:val="004707C0"/>
    <w:rsid w:val="00472399"/>
    <w:rsid w:val="00474077"/>
    <w:rsid w:val="00486E87"/>
    <w:rsid w:val="005005A6"/>
    <w:rsid w:val="005109DB"/>
    <w:rsid w:val="0051218B"/>
    <w:rsid w:val="00513177"/>
    <w:rsid w:val="005131BF"/>
    <w:rsid w:val="00520710"/>
    <w:rsid w:val="00544DA4"/>
    <w:rsid w:val="0056476A"/>
    <w:rsid w:val="0059064C"/>
    <w:rsid w:val="005A6068"/>
    <w:rsid w:val="005C1D00"/>
    <w:rsid w:val="005C51F6"/>
    <w:rsid w:val="005D3525"/>
    <w:rsid w:val="006258DD"/>
    <w:rsid w:val="006323F3"/>
    <w:rsid w:val="0064527C"/>
    <w:rsid w:val="00645D7D"/>
    <w:rsid w:val="00651869"/>
    <w:rsid w:val="00673CEB"/>
    <w:rsid w:val="00697C06"/>
    <w:rsid w:val="006B10D2"/>
    <w:rsid w:val="006B502B"/>
    <w:rsid w:val="006B6D1F"/>
    <w:rsid w:val="006D19B9"/>
    <w:rsid w:val="006D4811"/>
    <w:rsid w:val="006D594D"/>
    <w:rsid w:val="006D6188"/>
    <w:rsid w:val="006F038D"/>
    <w:rsid w:val="007075DD"/>
    <w:rsid w:val="007115F1"/>
    <w:rsid w:val="00734FE2"/>
    <w:rsid w:val="00751604"/>
    <w:rsid w:val="00761A79"/>
    <w:rsid w:val="0079625D"/>
    <w:rsid w:val="007D183E"/>
    <w:rsid w:val="007F2AD6"/>
    <w:rsid w:val="00813F79"/>
    <w:rsid w:val="00815895"/>
    <w:rsid w:val="00824691"/>
    <w:rsid w:val="00833B15"/>
    <w:rsid w:val="008345DC"/>
    <w:rsid w:val="0084494F"/>
    <w:rsid w:val="0088279F"/>
    <w:rsid w:val="008B12E8"/>
    <w:rsid w:val="008B36F4"/>
    <w:rsid w:val="008C4704"/>
    <w:rsid w:val="008C4F7E"/>
    <w:rsid w:val="008F3EB0"/>
    <w:rsid w:val="00925CD0"/>
    <w:rsid w:val="00933A28"/>
    <w:rsid w:val="00971229"/>
    <w:rsid w:val="009752C7"/>
    <w:rsid w:val="00984250"/>
    <w:rsid w:val="009867AD"/>
    <w:rsid w:val="009B0C1F"/>
    <w:rsid w:val="009B7F8C"/>
    <w:rsid w:val="009D7DD0"/>
    <w:rsid w:val="009E331E"/>
    <w:rsid w:val="009E5183"/>
    <w:rsid w:val="009F3BE7"/>
    <w:rsid w:val="00A2356D"/>
    <w:rsid w:val="00A324CC"/>
    <w:rsid w:val="00A332AC"/>
    <w:rsid w:val="00A47B99"/>
    <w:rsid w:val="00A64CD5"/>
    <w:rsid w:val="00A85D18"/>
    <w:rsid w:val="00A94AAA"/>
    <w:rsid w:val="00A97814"/>
    <w:rsid w:val="00AD63A2"/>
    <w:rsid w:val="00AE3748"/>
    <w:rsid w:val="00B20D99"/>
    <w:rsid w:val="00B22BA0"/>
    <w:rsid w:val="00B45E81"/>
    <w:rsid w:val="00B654D5"/>
    <w:rsid w:val="00B716E3"/>
    <w:rsid w:val="00B72228"/>
    <w:rsid w:val="00B96D55"/>
    <w:rsid w:val="00B96E69"/>
    <w:rsid w:val="00BB3DC7"/>
    <w:rsid w:val="00BC497B"/>
    <w:rsid w:val="00BD47F1"/>
    <w:rsid w:val="00BD7AC9"/>
    <w:rsid w:val="00BE2061"/>
    <w:rsid w:val="00BE6A67"/>
    <w:rsid w:val="00BE7393"/>
    <w:rsid w:val="00BE7535"/>
    <w:rsid w:val="00BF1A5B"/>
    <w:rsid w:val="00C52324"/>
    <w:rsid w:val="00C52A43"/>
    <w:rsid w:val="00C64D91"/>
    <w:rsid w:val="00C72CA1"/>
    <w:rsid w:val="00C735B9"/>
    <w:rsid w:val="00C75066"/>
    <w:rsid w:val="00CC6E25"/>
    <w:rsid w:val="00CD2857"/>
    <w:rsid w:val="00CE69CD"/>
    <w:rsid w:val="00CE7A44"/>
    <w:rsid w:val="00CF7C7A"/>
    <w:rsid w:val="00D0761E"/>
    <w:rsid w:val="00D14658"/>
    <w:rsid w:val="00D1536C"/>
    <w:rsid w:val="00D21CC5"/>
    <w:rsid w:val="00D24FAB"/>
    <w:rsid w:val="00D36424"/>
    <w:rsid w:val="00D5253F"/>
    <w:rsid w:val="00D53DC3"/>
    <w:rsid w:val="00D54AD7"/>
    <w:rsid w:val="00D96BE8"/>
    <w:rsid w:val="00DA0A2E"/>
    <w:rsid w:val="00DA1B9C"/>
    <w:rsid w:val="00DC19CB"/>
    <w:rsid w:val="00DC5CD1"/>
    <w:rsid w:val="00DF2345"/>
    <w:rsid w:val="00E06410"/>
    <w:rsid w:val="00E23F9A"/>
    <w:rsid w:val="00E6028C"/>
    <w:rsid w:val="00E60B99"/>
    <w:rsid w:val="00E6176C"/>
    <w:rsid w:val="00E977BA"/>
    <w:rsid w:val="00EA058C"/>
    <w:rsid w:val="00EB0581"/>
    <w:rsid w:val="00EB64FF"/>
    <w:rsid w:val="00EF2668"/>
    <w:rsid w:val="00F00F2D"/>
    <w:rsid w:val="00F06079"/>
    <w:rsid w:val="00F0610F"/>
    <w:rsid w:val="00F3648C"/>
    <w:rsid w:val="00FA1343"/>
    <w:rsid w:val="00FD2D76"/>
    <w:rsid w:val="00FF4AC3"/>
    <w:rsid w:val="00FF6D03"/>
    <w:rsid w:val="011E04D8"/>
    <w:rsid w:val="01F80A87"/>
    <w:rsid w:val="0658018B"/>
    <w:rsid w:val="07A44F6D"/>
    <w:rsid w:val="0AB614DF"/>
    <w:rsid w:val="0B664CB3"/>
    <w:rsid w:val="0E2E3454"/>
    <w:rsid w:val="0F026F92"/>
    <w:rsid w:val="10A560E3"/>
    <w:rsid w:val="10F43F05"/>
    <w:rsid w:val="116021A5"/>
    <w:rsid w:val="127F48AC"/>
    <w:rsid w:val="159643E7"/>
    <w:rsid w:val="17087546"/>
    <w:rsid w:val="17A34B99"/>
    <w:rsid w:val="186703DE"/>
    <w:rsid w:val="1A5D3725"/>
    <w:rsid w:val="1A7647E7"/>
    <w:rsid w:val="1F9A5AEE"/>
    <w:rsid w:val="20517754"/>
    <w:rsid w:val="20880DD0"/>
    <w:rsid w:val="209479E7"/>
    <w:rsid w:val="23193791"/>
    <w:rsid w:val="23BC28F3"/>
    <w:rsid w:val="23CB16FF"/>
    <w:rsid w:val="24101808"/>
    <w:rsid w:val="246D27B7"/>
    <w:rsid w:val="257047DF"/>
    <w:rsid w:val="263952BC"/>
    <w:rsid w:val="26881D74"/>
    <w:rsid w:val="270A5711"/>
    <w:rsid w:val="2DE81100"/>
    <w:rsid w:val="2E7F3812"/>
    <w:rsid w:val="317E24A7"/>
    <w:rsid w:val="331309CD"/>
    <w:rsid w:val="332130EA"/>
    <w:rsid w:val="334E5EA9"/>
    <w:rsid w:val="373877D4"/>
    <w:rsid w:val="38F70181"/>
    <w:rsid w:val="3A2C79B3"/>
    <w:rsid w:val="3B624C93"/>
    <w:rsid w:val="3B7972AF"/>
    <w:rsid w:val="3BC74A4B"/>
    <w:rsid w:val="3BE63123"/>
    <w:rsid w:val="3FB157F6"/>
    <w:rsid w:val="3FFB4CC3"/>
    <w:rsid w:val="40C15F0C"/>
    <w:rsid w:val="42AA2BF4"/>
    <w:rsid w:val="43B6162D"/>
    <w:rsid w:val="471D19C3"/>
    <w:rsid w:val="48975F24"/>
    <w:rsid w:val="4C912C37"/>
    <w:rsid w:val="4F2558B8"/>
    <w:rsid w:val="4FD74E04"/>
    <w:rsid w:val="4FF75A31"/>
    <w:rsid w:val="50566671"/>
    <w:rsid w:val="525C7843"/>
    <w:rsid w:val="530C3017"/>
    <w:rsid w:val="5355273B"/>
    <w:rsid w:val="593212FE"/>
    <w:rsid w:val="59F25839"/>
    <w:rsid w:val="5BC052E6"/>
    <w:rsid w:val="5C050F4B"/>
    <w:rsid w:val="5C2E17CA"/>
    <w:rsid w:val="5D375134"/>
    <w:rsid w:val="5D5E6ABF"/>
    <w:rsid w:val="5DEB6C20"/>
    <w:rsid w:val="62AF1C11"/>
    <w:rsid w:val="670D40FE"/>
    <w:rsid w:val="683F2CED"/>
    <w:rsid w:val="68CF4DBB"/>
    <w:rsid w:val="68D03A4D"/>
    <w:rsid w:val="696F20FA"/>
    <w:rsid w:val="69FC398E"/>
    <w:rsid w:val="6BC47A19"/>
    <w:rsid w:val="6C0407D9"/>
    <w:rsid w:val="6DD24A05"/>
    <w:rsid w:val="703923C4"/>
    <w:rsid w:val="720535FB"/>
    <w:rsid w:val="72181581"/>
    <w:rsid w:val="72DF3E4C"/>
    <w:rsid w:val="73BB0416"/>
    <w:rsid w:val="74176BDB"/>
    <w:rsid w:val="754601B3"/>
    <w:rsid w:val="76D17F50"/>
    <w:rsid w:val="77161E07"/>
    <w:rsid w:val="795C0D37"/>
    <w:rsid w:val="7B084AEB"/>
    <w:rsid w:val="7BC97448"/>
    <w:rsid w:val="7D3D00ED"/>
    <w:rsid w:val="7D7653AD"/>
    <w:rsid w:val="7F0E6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2127-F599-4544-9F71-C2CFD5BCF4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2</Pages>
  <Words>90</Words>
  <Characters>513</Characters>
  <Lines>4</Lines>
  <Paragraphs>1</Paragraphs>
  <TotalTime>2</TotalTime>
  <ScaleCrop>false</ScaleCrop>
  <LinksUpToDate>false</LinksUpToDate>
  <CharactersWithSpaces>602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2023-12-25T05:07:00Z</dcterms:created>
  <dc:creator>于淘</dc:creator>
  <cp:lastModifiedBy>寇金梅</cp:lastModifiedBy>
  <cp:lastPrinted>2024-06-26T10:05:00Z</cp:lastPrinted>
  <dcterms:modified xsi:type="dcterms:W3CDTF">2024-06-27T10:27:36Z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428F96A77E08464895CCBFA42C1324C9_13</vt:lpwstr>
  </property>
</Properties>
</file>